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DA" w:rsidRPr="00C5085A" w:rsidRDefault="00C5085A" w:rsidP="00C5085A">
      <w:pPr>
        <w:pStyle w:val="NoSpacing"/>
        <w:jc w:val="center"/>
      </w:pPr>
      <w:r w:rsidRPr="00C5085A">
        <w:t>MILLER GENERAL DENTISTRY</w:t>
      </w:r>
    </w:p>
    <w:p w:rsidR="00C5085A" w:rsidRPr="00C5085A" w:rsidRDefault="00C5085A" w:rsidP="00C5085A">
      <w:pPr>
        <w:pStyle w:val="NoSpacing"/>
        <w:jc w:val="center"/>
        <w:rPr>
          <w:sz w:val="24"/>
          <w:szCs w:val="24"/>
        </w:rPr>
      </w:pPr>
      <w:r w:rsidRPr="00C5085A">
        <w:rPr>
          <w:sz w:val="24"/>
          <w:szCs w:val="24"/>
        </w:rPr>
        <w:t>Craig D. Miller, D.D.S., P.A.</w:t>
      </w:r>
    </w:p>
    <w:p w:rsidR="00C5085A" w:rsidRDefault="00C5085A" w:rsidP="00C5085A">
      <w:pPr>
        <w:jc w:val="center"/>
        <w:rPr>
          <w:b/>
          <w:sz w:val="32"/>
          <w:szCs w:val="32"/>
        </w:rPr>
      </w:pPr>
      <w:r w:rsidRPr="00C5085A">
        <w:rPr>
          <w:b/>
          <w:sz w:val="32"/>
          <w:szCs w:val="32"/>
        </w:rPr>
        <w:t>GENERAL CONSENT FORM</w:t>
      </w:r>
    </w:p>
    <w:p w:rsidR="00C5085A" w:rsidRPr="005C1236" w:rsidRDefault="00C5085A" w:rsidP="00C5085A">
      <w:pPr>
        <w:pStyle w:val="NoSpacing"/>
        <w:jc w:val="both"/>
        <w:rPr>
          <w:b/>
          <w:sz w:val="24"/>
          <w:szCs w:val="24"/>
        </w:rPr>
      </w:pPr>
      <w:r w:rsidRPr="005C1236">
        <w:rPr>
          <w:b/>
          <w:sz w:val="24"/>
          <w:szCs w:val="24"/>
        </w:rPr>
        <w:t>SECTION A:  PATIENT INFORMATION</w:t>
      </w:r>
    </w:p>
    <w:p w:rsidR="00C5085A" w:rsidRDefault="00C5085A" w:rsidP="00C5085A">
      <w:pPr>
        <w:pStyle w:val="NoSpacing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Patient Name: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Date of Birth:  </w:t>
      </w:r>
      <w:r>
        <w:rPr>
          <w:sz w:val="24"/>
          <w:szCs w:val="24"/>
          <w:u w:val="single"/>
        </w:rPr>
        <w:tab/>
        <w:t xml:space="preserve">          </w:t>
      </w:r>
      <w:r>
        <w:rPr>
          <w:sz w:val="24"/>
          <w:szCs w:val="24"/>
        </w:rPr>
        <w:t xml:space="preserve">  SSN:  </w:t>
      </w:r>
      <w:r>
        <w:rPr>
          <w:sz w:val="24"/>
          <w:szCs w:val="24"/>
          <w:u w:val="single"/>
        </w:rPr>
        <w:tab/>
        <w:t xml:space="preserve">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</w:t>
      </w:r>
    </w:p>
    <w:p w:rsidR="00C5085A" w:rsidRDefault="00C5085A" w:rsidP="00C5085A">
      <w:pPr>
        <w:pStyle w:val="NoSpacing"/>
        <w:ind w:left="-720" w:right="-720"/>
        <w:jc w:val="both"/>
        <w:rPr>
          <w:sz w:val="24"/>
          <w:szCs w:val="24"/>
        </w:rPr>
      </w:pPr>
    </w:p>
    <w:p w:rsidR="00C5085A" w:rsidRPr="005C1236" w:rsidRDefault="00C5085A" w:rsidP="00C5085A">
      <w:pPr>
        <w:pStyle w:val="NoSpacing"/>
        <w:ind w:left="-720" w:right="-7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C1236">
        <w:rPr>
          <w:b/>
          <w:sz w:val="24"/>
          <w:szCs w:val="24"/>
        </w:rPr>
        <w:t>SECTION B:  CONSENT TO TREATMENT</w:t>
      </w:r>
    </w:p>
    <w:p w:rsidR="00C5085A" w:rsidRDefault="00C5085A" w:rsidP="00C5085A">
      <w:pPr>
        <w:pStyle w:val="NoSpacing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>I do hereby authorize and request the performance of dental services and the use of whatever procedures Dr. Miller may deem necessary for my treatment.  I understand that Dr. Miller and his staff will use clinical and patient management techniques that are reasonable, necessary and advisable.  I also authorize the administration of anesthetics or analgesics that may be deemed appropriate by Dr. Miller.  I understand that the purpose for using local anesthetics may be therapeutic, diagnostic, or for the treatment of facial pain.  I understand that potential complications include but are not limited to pain, swelling, bruising, temporary limited opening and local infection.  I understand that in occasional cases that the anesthesia may be prolonged and in very rare cases permanent.</w:t>
      </w:r>
    </w:p>
    <w:p w:rsidR="00C5085A" w:rsidRDefault="00C5085A" w:rsidP="00C5085A">
      <w:pPr>
        <w:pStyle w:val="NoSpacing"/>
        <w:ind w:left="-720" w:right="-720"/>
        <w:jc w:val="both"/>
        <w:rPr>
          <w:sz w:val="24"/>
          <w:szCs w:val="24"/>
        </w:rPr>
      </w:pPr>
    </w:p>
    <w:p w:rsidR="00C5085A" w:rsidRDefault="00C5085A" w:rsidP="00C5085A">
      <w:pPr>
        <w:pStyle w:val="NoSpacing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>I understand that I am responsible for obtaining any current x-rays that may have been taken at a previous office.</w:t>
      </w:r>
    </w:p>
    <w:p w:rsidR="00C5085A" w:rsidRDefault="00C5085A" w:rsidP="00C5085A">
      <w:pPr>
        <w:pStyle w:val="NoSpacing"/>
        <w:ind w:left="-720" w:right="-720"/>
        <w:jc w:val="both"/>
        <w:rPr>
          <w:sz w:val="24"/>
          <w:szCs w:val="24"/>
        </w:rPr>
      </w:pPr>
    </w:p>
    <w:p w:rsidR="00C5085A" w:rsidRDefault="00C5085A" w:rsidP="00C5085A">
      <w:pPr>
        <w:pStyle w:val="NoSpacing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understand that any treatment plans presented, along with fees outlines, could change depending on the time </w:t>
      </w:r>
      <w:proofErr w:type="gramStart"/>
      <w:r>
        <w:rPr>
          <w:sz w:val="24"/>
          <w:szCs w:val="24"/>
        </w:rPr>
        <w:t>elapsed</w:t>
      </w:r>
      <w:proofErr w:type="gramEnd"/>
      <w:r>
        <w:rPr>
          <w:sz w:val="24"/>
          <w:szCs w:val="24"/>
        </w:rPr>
        <w:t xml:space="preserve"> since the initial examination and extent of dental pathology.  Occasionally, once the treatment plan has been started, complications may </w:t>
      </w:r>
      <w:proofErr w:type="gramStart"/>
      <w:r>
        <w:rPr>
          <w:sz w:val="24"/>
          <w:szCs w:val="24"/>
        </w:rPr>
        <w:t>arise</w:t>
      </w:r>
      <w:proofErr w:type="gramEnd"/>
      <w:r>
        <w:rPr>
          <w:sz w:val="24"/>
          <w:szCs w:val="24"/>
        </w:rPr>
        <w:t xml:space="preserve"> that dictate additional procedures or treatment.  Dr. Miller and his staff will always advise me of any changes.</w:t>
      </w:r>
    </w:p>
    <w:p w:rsidR="00C5085A" w:rsidRDefault="00C5085A" w:rsidP="00C5085A">
      <w:pPr>
        <w:pStyle w:val="NoSpacing"/>
        <w:ind w:left="-720" w:right="-720"/>
        <w:jc w:val="both"/>
        <w:rPr>
          <w:sz w:val="24"/>
          <w:szCs w:val="24"/>
        </w:rPr>
      </w:pPr>
    </w:p>
    <w:p w:rsidR="002832B7" w:rsidRDefault="00C5085A" w:rsidP="00C5085A">
      <w:pPr>
        <w:pStyle w:val="NoSpacing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the event </w:t>
      </w:r>
      <w:r w:rsidR="002832B7">
        <w:rPr>
          <w:sz w:val="24"/>
          <w:szCs w:val="24"/>
        </w:rPr>
        <w:t>that Dr. Miller or a staff member is exposed to my blood or other bodily fluids, I agree to have my blood drawn and tested for Hepatitis B virus (HBV), Hepatitis C virus (HCV), and the human immunodeficiency virus (HIV).  I understand that this testing would be done in a confidential manner, and would be made available only to the person who was exposed, and that person would be advised of my rights regarding protected health information.</w:t>
      </w:r>
    </w:p>
    <w:p w:rsidR="002832B7" w:rsidRDefault="002832B7" w:rsidP="00C5085A">
      <w:pPr>
        <w:pStyle w:val="NoSpacing"/>
        <w:ind w:left="-720" w:right="-720"/>
        <w:jc w:val="both"/>
        <w:rPr>
          <w:sz w:val="24"/>
          <w:szCs w:val="24"/>
        </w:rPr>
      </w:pPr>
    </w:p>
    <w:p w:rsidR="001545CD" w:rsidRPr="005C1236" w:rsidRDefault="002832B7" w:rsidP="001545CD">
      <w:pPr>
        <w:pStyle w:val="NoSpacing"/>
        <w:ind w:left="-720" w:right="-7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C1236">
        <w:rPr>
          <w:b/>
          <w:sz w:val="24"/>
          <w:szCs w:val="24"/>
        </w:rPr>
        <w:t>SECTION C:  FINANCIAL RESPONSIBILITY</w:t>
      </w:r>
    </w:p>
    <w:p w:rsidR="002832B7" w:rsidRDefault="002832B7" w:rsidP="001545CD">
      <w:pPr>
        <w:pStyle w:val="NoSpacing"/>
        <w:ind w:left="-720" w:right="-7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 agree to be responsible for full payment of all charges for dental services performed on me.  If for any reason the insurance company does not pay its estimated portion, I agree that I will be responsible for the account balance. </w:t>
      </w:r>
      <w:r w:rsidR="0005294D" w:rsidRPr="0005294D">
        <w:rPr>
          <w:rFonts w:cs="Calibri"/>
          <w:bCs/>
          <w:i/>
          <w:iCs/>
          <w:sz w:val="24"/>
          <w:szCs w:val="24"/>
        </w:rPr>
        <w:t>I hereby authorize payment directly to the dental office of the insurance benefits otherwise payable to me.  I understand that I am ultimately responsible for all costs of dental treatment.  I grant the right to the dentist to release my dental/medical histories and other information about my dental treatment to third party payers.</w:t>
      </w:r>
      <w:r w:rsidR="0005294D">
        <w:rPr>
          <w:rFonts w:cs="Calibri"/>
          <w:bCs/>
          <w:iCs/>
          <w:sz w:val="24"/>
          <w:szCs w:val="24"/>
        </w:rPr>
        <w:t xml:space="preserve">  </w:t>
      </w:r>
      <w:r>
        <w:rPr>
          <w:sz w:val="24"/>
          <w:szCs w:val="24"/>
        </w:rPr>
        <w:t>In the event that my account is placed with a third party collection agency or attorney, I will be assessed any fe</w:t>
      </w:r>
      <w:r w:rsidR="005B79CC">
        <w:rPr>
          <w:sz w:val="24"/>
          <w:szCs w:val="24"/>
        </w:rPr>
        <w:t>e</w:t>
      </w:r>
      <w:r>
        <w:rPr>
          <w:sz w:val="24"/>
          <w:szCs w:val="24"/>
        </w:rPr>
        <w:t xml:space="preserve">s relating to this action.  </w:t>
      </w:r>
      <w:r w:rsidRPr="005C1236">
        <w:rPr>
          <w:i/>
          <w:color w:val="808080" w:themeColor="background1" w:themeShade="80"/>
          <w:sz w:val="24"/>
          <w:szCs w:val="24"/>
        </w:rPr>
        <w:t>I UNDERSTAND THAT ANY APPOINTMENT BROKEN WITHIN 24 HOURS IS SUBJECT TO A MISSED APPOINTMENT FEE OF $75.</w:t>
      </w:r>
    </w:p>
    <w:p w:rsidR="001545CD" w:rsidRDefault="001545CD" w:rsidP="001545CD">
      <w:pPr>
        <w:pStyle w:val="NoSpacing"/>
        <w:ind w:left="-720" w:right="-720"/>
        <w:jc w:val="both"/>
        <w:rPr>
          <w:i/>
          <w:sz w:val="24"/>
          <w:szCs w:val="24"/>
        </w:rPr>
      </w:pPr>
    </w:p>
    <w:p w:rsidR="001545CD" w:rsidRPr="005C1236" w:rsidRDefault="001545CD" w:rsidP="001545CD">
      <w:pPr>
        <w:pStyle w:val="NoSpacing"/>
        <w:ind w:left="-720" w:right="-7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C1236">
        <w:rPr>
          <w:b/>
          <w:sz w:val="24"/>
          <w:szCs w:val="24"/>
        </w:rPr>
        <w:t>SECTION D:  SIGNATURE</w:t>
      </w:r>
    </w:p>
    <w:p w:rsidR="001545CD" w:rsidRDefault="001545CD" w:rsidP="001545CD">
      <w:pPr>
        <w:pStyle w:val="NoSpacing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Patient Signature: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Date: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545CD" w:rsidRDefault="001545CD" w:rsidP="001545CD">
      <w:pPr>
        <w:pStyle w:val="NoSpacing"/>
        <w:ind w:left="-720" w:right="-720"/>
        <w:jc w:val="both"/>
        <w:rPr>
          <w:sz w:val="24"/>
          <w:szCs w:val="24"/>
        </w:rPr>
      </w:pPr>
    </w:p>
    <w:p w:rsidR="001545CD" w:rsidRDefault="001545CD" w:rsidP="001545CD">
      <w:pPr>
        <w:pStyle w:val="NoSpacing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>If the patient is a minor, or if this Consent is signed by a personal representative on behalf of the patient, please complete the following:</w:t>
      </w:r>
    </w:p>
    <w:p w:rsidR="001545CD" w:rsidRDefault="001545CD" w:rsidP="001545CD">
      <w:pPr>
        <w:pStyle w:val="NoSpacing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Signature of Parent, Guardian or Personal Representative: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545CD" w:rsidRDefault="001545CD" w:rsidP="001545CD">
      <w:pPr>
        <w:pStyle w:val="NoSpacing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Printed name: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Relationship to patient: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C709E" w:rsidRDefault="004C709E" w:rsidP="004C709E">
      <w:pPr>
        <w:pStyle w:val="NoSpacing"/>
        <w:ind w:left="-720" w:right="-720"/>
        <w:jc w:val="center"/>
        <w:rPr>
          <w:sz w:val="24"/>
          <w:szCs w:val="24"/>
        </w:rPr>
      </w:pPr>
    </w:p>
    <w:p w:rsidR="001545CD" w:rsidRPr="001545CD" w:rsidRDefault="004C709E" w:rsidP="004C709E">
      <w:pPr>
        <w:pStyle w:val="NoSpacing"/>
        <w:ind w:left="-720" w:right="-720"/>
        <w:jc w:val="center"/>
        <w:rPr>
          <w:sz w:val="24"/>
          <w:szCs w:val="24"/>
        </w:rPr>
      </w:pPr>
      <w:r>
        <w:rPr>
          <w:sz w:val="24"/>
          <w:szCs w:val="24"/>
        </w:rPr>
        <w:t>YOU ARE ENTITLED TO A COPY OF THIS CONSENT AFTER YOU SIGN IT.</w:t>
      </w:r>
    </w:p>
    <w:p w:rsidR="00C5085A" w:rsidRPr="00C5085A" w:rsidRDefault="00C5085A" w:rsidP="00C5085A">
      <w:pPr>
        <w:pStyle w:val="NoSpacing"/>
        <w:ind w:left="-720" w:right="-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   </w:t>
      </w:r>
    </w:p>
    <w:sectPr w:rsidR="00C5085A" w:rsidRPr="00C5085A" w:rsidSect="001545CD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085A"/>
    <w:rsid w:val="0005294D"/>
    <w:rsid w:val="001545CD"/>
    <w:rsid w:val="002832B7"/>
    <w:rsid w:val="004C709E"/>
    <w:rsid w:val="005A6DDA"/>
    <w:rsid w:val="005B79CC"/>
    <w:rsid w:val="005C1236"/>
    <w:rsid w:val="00915FB7"/>
    <w:rsid w:val="00C5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DA"/>
  </w:style>
  <w:style w:type="paragraph" w:styleId="Heading1">
    <w:name w:val="heading 1"/>
    <w:basedOn w:val="Normal"/>
    <w:next w:val="Normal"/>
    <w:link w:val="Heading1Char"/>
    <w:uiPriority w:val="9"/>
    <w:qFormat/>
    <w:rsid w:val="00C50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508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</cp:revision>
  <cp:lastPrinted>2009-03-23T16:33:00Z</cp:lastPrinted>
  <dcterms:created xsi:type="dcterms:W3CDTF">2008-11-03T15:36:00Z</dcterms:created>
  <dcterms:modified xsi:type="dcterms:W3CDTF">2009-03-23T16:34:00Z</dcterms:modified>
</cp:coreProperties>
</file>